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1DD3" w14:textId="4271D7A8" w:rsidR="008A0A2E" w:rsidRDefault="008A0A2E" w:rsidP="008A0A2E">
      <w:pPr>
        <w:pStyle w:val="Geenafstand"/>
        <w:rPr>
          <w:rFonts w:ascii="Arial" w:hAnsi="Arial" w:cs="Arial"/>
          <w:b/>
          <w:bCs/>
        </w:rPr>
      </w:pPr>
      <w:r w:rsidRPr="008A0A2E">
        <w:rPr>
          <w:rFonts w:ascii="Arial" w:hAnsi="Arial" w:cs="Arial"/>
          <w:b/>
          <w:bCs/>
        </w:rPr>
        <w:t xml:space="preserve">Aannamebeleid </w:t>
      </w:r>
      <w:r>
        <w:rPr>
          <w:rFonts w:ascii="Arial" w:hAnsi="Arial" w:cs="Arial"/>
          <w:b/>
          <w:bCs/>
        </w:rPr>
        <w:t>v</w:t>
      </w:r>
      <w:r w:rsidRPr="008A0A2E">
        <w:rPr>
          <w:rFonts w:ascii="Arial" w:hAnsi="Arial" w:cs="Arial"/>
          <w:b/>
          <w:bCs/>
        </w:rPr>
        <w:t>rijwilligers</w:t>
      </w:r>
      <w:r>
        <w:rPr>
          <w:rFonts w:ascii="Arial" w:hAnsi="Arial" w:cs="Arial"/>
          <w:b/>
          <w:bCs/>
        </w:rPr>
        <w:t xml:space="preserve"> Kinderboerderij de Beekdalhoeve.</w:t>
      </w:r>
    </w:p>
    <w:p w14:paraId="246B2DB6" w14:textId="77777777" w:rsidR="008A0A2E" w:rsidRPr="008A0A2E" w:rsidRDefault="008A0A2E" w:rsidP="008A0A2E">
      <w:pPr>
        <w:pStyle w:val="Geenafstand"/>
        <w:rPr>
          <w:rFonts w:ascii="Arial" w:hAnsi="Arial" w:cs="Arial"/>
          <w:b/>
          <w:bCs/>
        </w:rPr>
      </w:pPr>
    </w:p>
    <w:p w14:paraId="3FEC192B" w14:textId="77777777" w:rsidR="008A0A2E" w:rsidRPr="008A0A2E" w:rsidRDefault="008A0A2E" w:rsidP="008A0A2E">
      <w:pPr>
        <w:pStyle w:val="Geenafstand"/>
        <w:rPr>
          <w:rFonts w:ascii="Arial" w:hAnsi="Arial" w:cs="Arial"/>
        </w:rPr>
      </w:pPr>
    </w:p>
    <w:p w14:paraId="5F8E67A7" w14:textId="1095D53E" w:rsidR="008A0A2E" w:rsidRPr="008A0A2E" w:rsidRDefault="008A0A2E" w:rsidP="008A0A2E">
      <w:pPr>
        <w:pStyle w:val="Geenafstand"/>
        <w:rPr>
          <w:rFonts w:ascii="Arial" w:hAnsi="Arial" w:cs="Arial"/>
        </w:rPr>
      </w:pPr>
      <w:r w:rsidRPr="008A0A2E">
        <w:rPr>
          <w:rFonts w:ascii="Arial" w:hAnsi="Arial" w:cs="Arial"/>
        </w:rPr>
        <w:t>Stichting</w:t>
      </w:r>
      <w:r>
        <w:rPr>
          <w:rFonts w:ascii="Arial" w:hAnsi="Arial" w:cs="Arial"/>
        </w:rPr>
        <w:t xml:space="preserve"> kinderboerderij de Beekdalhoeve</w:t>
      </w:r>
      <w:r w:rsidRPr="008A0A2E">
        <w:rPr>
          <w:rFonts w:ascii="Arial" w:hAnsi="Arial" w:cs="Arial"/>
        </w:rPr>
        <w:t xml:space="preserve"> hanteert onderstaand aannamebeleid voor haar vrijwilligers:</w:t>
      </w:r>
    </w:p>
    <w:p w14:paraId="752B541F" w14:textId="413FDF65" w:rsidR="008A0A2E" w:rsidRDefault="008A0A2E" w:rsidP="008A0A2E">
      <w:pPr>
        <w:pStyle w:val="Geenafstand"/>
        <w:rPr>
          <w:rFonts w:ascii="Arial" w:hAnsi="Arial" w:cs="Arial"/>
        </w:rPr>
      </w:pPr>
    </w:p>
    <w:p w14:paraId="4A69F7F6" w14:textId="7A4AAB2A" w:rsidR="004339FE" w:rsidRDefault="004339FE" w:rsidP="008A0A2E">
      <w:pPr>
        <w:pStyle w:val="Geenafstand"/>
        <w:rPr>
          <w:rFonts w:ascii="Arial" w:hAnsi="Arial" w:cs="Arial"/>
        </w:rPr>
      </w:pPr>
      <w:r>
        <w:rPr>
          <w:rFonts w:ascii="Arial" w:hAnsi="Arial" w:cs="Arial"/>
        </w:rPr>
        <w:t>Het komt erop neer, in het kort, dat we van de beoogde vrijwilliger een goed beeld willen krijgen, voordat hij of zij een functie binnen onze stichting gaat vervullen.</w:t>
      </w:r>
    </w:p>
    <w:p w14:paraId="2EEC02DD" w14:textId="77777777" w:rsidR="004339FE" w:rsidRPr="008A0A2E" w:rsidRDefault="004339FE" w:rsidP="008A0A2E">
      <w:pPr>
        <w:pStyle w:val="Geenafstand"/>
        <w:rPr>
          <w:rFonts w:ascii="Arial" w:hAnsi="Arial" w:cs="Arial"/>
        </w:rPr>
      </w:pPr>
    </w:p>
    <w:p w14:paraId="35316172" w14:textId="2E309F1E" w:rsidR="008A0A2E" w:rsidRDefault="008A0A2E" w:rsidP="008A0A2E">
      <w:pPr>
        <w:pStyle w:val="Geenafstand"/>
        <w:rPr>
          <w:rFonts w:ascii="Arial" w:hAnsi="Arial" w:cs="Arial"/>
        </w:rPr>
      </w:pPr>
      <w:r w:rsidRPr="008A0A2E">
        <w:rPr>
          <w:rFonts w:ascii="Arial" w:hAnsi="Arial" w:cs="Arial"/>
        </w:rPr>
        <w:t xml:space="preserve">Bij </w:t>
      </w:r>
      <w:r w:rsidR="004339FE">
        <w:rPr>
          <w:rFonts w:ascii="Arial" w:hAnsi="Arial" w:cs="Arial"/>
        </w:rPr>
        <w:t xml:space="preserve">het zoeken naar </w:t>
      </w:r>
      <w:r w:rsidRPr="008A0A2E">
        <w:rPr>
          <w:rFonts w:ascii="Arial" w:hAnsi="Arial" w:cs="Arial"/>
        </w:rPr>
        <w:t>en aanstelling van nieuwe vrijwilligers doorlopen we daarom de volgende stappen:</w:t>
      </w:r>
    </w:p>
    <w:p w14:paraId="1A550F4D" w14:textId="77777777" w:rsidR="004339FE" w:rsidRPr="008A0A2E" w:rsidRDefault="004339FE" w:rsidP="008A0A2E">
      <w:pPr>
        <w:pStyle w:val="Geenafstand"/>
        <w:rPr>
          <w:rFonts w:ascii="Arial" w:hAnsi="Arial" w:cs="Arial"/>
        </w:rPr>
      </w:pPr>
    </w:p>
    <w:p w14:paraId="397C336B" w14:textId="63329E3E" w:rsidR="004339FE" w:rsidRDefault="008A0A2E" w:rsidP="008A0A2E">
      <w:pPr>
        <w:pStyle w:val="Geenafstand"/>
        <w:rPr>
          <w:rFonts w:ascii="Arial" w:hAnsi="Arial" w:cs="Arial"/>
        </w:rPr>
      </w:pPr>
      <w:r w:rsidRPr="008A0A2E">
        <w:rPr>
          <w:rFonts w:ascii="Arial" w:hAnsi="Arial" w:cs="Arial"/>
        </w:rPr>
        <w:t>•</w:t>
      </w:r>
      <w:r w:rsidRPr="008A0A2E">
        <w:rPr>
          <w:rFonts w:ascii="Arial" w:hAnsi="Arial" w:cs="Arial"/>
        </w:rPr>
        <w:tab/>
        <w:t>het kennismakingsgesprek</w:t>
      </w:r>
      <w:r w:rsidR="00E87E94">
        <w:rPr>
          <w:rFonts w:ascii="Arial" w:hAnsi="Arial" w:cs="Arial"/>
        </w:rPr>
        <w:t>, eerst via de telefoon en daarna op de kinderboerderij zelf.</w:t>
      </w:r>
    </w:p>
    <w:p w14:paraId="27ED9228" w14:textId="376B0205" w:rsidR="004339FE" w:rsidRPr="008A0A2E" w:rsidRDefault="004339FE" w:rsidP="004339FE">
      <w:pPr>
        <w:pStyle w:val="Geenafstand"/>
        <w:ind w:left="708" w:firstLine="2"/>
        <w:rPr>
          <w:rFonts w:ascii="Arial" w:hAnsi="Arial" w:cs="Arial"/>
        </w:rPr>
      </w:pPr>
      <w:r>
        <w:rPr>
          <w:rFonts w:ascii="Arial" w:hAnsi="Arial" w:cs="Arial"/>
        </w:rPr>
        <w:t>Met aansluitend uitleg over de meest voorkomende werkzaamheden en werkwijze op de kinderboerderij.</w:t>
      </w:r>
    </w:p>
    <w:p w14:paraId="7DD56B27" w14:textId="77777777" w:rsidR="008A0A2E" w:rsidRPr="008A0A2E" w:rsidRDefault="008A0A2E" w:rsidP="008A0A2E">
      <w:pPr>
        <w:pStyle w:val="Geenafstand"/>
        <w:rPr>
          <w:rFonts w:ascii="Arial" w:hAnsi="Arial" w:cs="Arial"/>
        </w:rPr>
      </w:pPr>
      <w:r w:rsidRPr="008A0A2E">
        <w:rPr>
          <w:rFonts w:ascii="Arial" w:hAnsi="Arial" w:cs="Arial"/>
        </w:rPr>
        <w:t>•</w:t>
      </w:r>
      <w:r w:rsidRPr="008A0A2E">
        <w:rPr>
          <w:rFonts w:ascii="Arial" w:hAnsi="Arial" w:cs="Arial"/>
        </w:rPr>
        <w:tab/>
        <w:t>indien van toepassing controle van diverse referenties.</w:t>
      </w:r>
    </w:p>
    <w:p w14:paraId="7F7CB2CC" w14:textId="77777777" w:rsidR="008A0A2E" w:rsidRPr="008A0A2E" w:rsidRDefault="008A0A2E" w:rsidP="008A0A2E">
      <w:pPr>
        <w:pStyle w:val="Geenafstand"/>
        <w:rPr>
          <w:rFonts w:ascii="Arial" w:hAnsi="Arial" w:cs="Arial"/>
        </w:rPr>
      </w:pPr>
      <w:r w:rsidRPr="008A0A2E">
        <w:rPr>
          <w:rFonts w:ascii="Arial" w:hAnsi="Arial" w:cs="Arial"/>
        </w:rPr>
        <w:t>•</w:t>
      </w:r>
      <w:r w:rsidRPr="008A0A2E">
        <w:rPr>
          <w:rFonts w:ascii="Arial" w:hAnsi="Arial" w:cs="Arial"/>
        </w:rPr>
        <w:tab/>
        <w:t>het aanvragen van een VOG (verklaring omtrent gedrag).</w:t>
      </w:r>
    </w:p>
    <w:p w14:paraId="6DE43138" w14:textId="64357682" w:rsidR="008A0A2E" w:rsidRPr="008A0A2E" w:rsidRDefault="008A0A2E" w:rsidP="008A0A2E">
      <w:pPr>
        <w:pStyle w:val="Geenafstand"/>
        <w:rPr>
          <w:rFonts w:ascii="Arial" w:hAnsi="Arial" w:cs="Arial"/>
        </w:rPr>
      </w:pPr>
      <w:r w:rsidRPr="008A0A2E">
        <w:rPr>
          <w:rFonts w:ascii="Arial" w:hAnsi="Arial" w:cs="Arial"/>
        </w:rPr>
        <w:t>•</w:t>
      </w:r>
      <w:r w:rsidRPr="008A0A2E">
        <w:rPr>
          <w:rFonts w:ascii="Arial" w:hAnsi="Arial" w:cs="Arial"/>
        </w:rPr>
        <w:tab/>
        <w:t>bekend maken met de bij ons geldende gedragscode.</w:t>
      </w:r>
    </w:p>
    <w:p w14:paraId="66412DF3" w14:textId="721041D3" w:rsidR="008A0A2E" w:rsidRDefault="008A0A2E" w:rsidP="008A0A2E">
      <w:pPr>
        <w:pStyle w:val="Geenafstand"/>
        <w:rPr>
          <w:rFonts w:ascii="Arial" w:hAnsi="Arial" w:cs="Arial"/>
        </w:rPr>
      </w:pPr>
      <w:r w:rsidRPr="008A0A2E">
        <w:rPr>
          <w:rFonts w:ascii="Arial" w:hAnsi="Arial" w:cs="Arial"/>
        </w:rPr>
        <w:t>•</w:t>
      </w:r>
      <w:r w:rsidRPr="008A0A2E">
        <w:rPr>
          <w:rFonts w:ascii="Arial" w:hAnsi="Arial" w:cs="Arial"/>
        </w:rPr>
        <w:tab/>
        <w:t>uitreiken van de geldende gedragscode.</w:t>
      </w:r>
    </w:p>
    <w:p w14:paraId="65D00863" w14:textId="2407EA69" w:rsidR="00D548B0" w:rsidRPr="008A0A2E" w:rsidRDefault="00D548B0" w:rsidP="00D548B0">
      <w:pPr>
        <w:pStyle w:val="Geenafstand"/>
        <w:rPr>
          <w:rFonts w:ascii="Arial" w:hAnsi="Arial" w:cs="Arial"/>
        </w:rPr>
      </w:pPr>
      <w:r w:rsidRPr="008A0A2E">
        <w:rPr>
          <w:rFonts w:ascii="Arial" w:hAnsi="Arial" w:cs="Arial"/>
        </w:rPr>
        <w:t>•</w:t>
      </w:r>
      <w:r w:rsidRPr="008A0A2E">
        <w:rPr>
          <w:rFonts w:ascii="Arial" w:hAnsi="Arial" w:cs="Arial"/>
        </w:rPr>
        <w:tab/>
      </w:r>
      <w:r>
        <w:rPr>
          <w:rFonts w:ascii="Arial" w:hAnsi="Arial" w:cs="Arial"/>
        </w:rPr>
        <w:t xml:space="preserve">sleutel overdracht </w:t>
      </w:r>
      <w:r w:rsidR="00B763BF">
        <w:rPr>
          <w:rFonts w:ascii="Arial" w:hAnsi="Arial" w:cs="Arial"/>
        </w:rPr>
        <w:t>formulier tekenen en uitreiken sleutels.</w:t>
      </w:r>
    </w:p>
    <w:p w14:paraId="6D8C9FD0" w14:textId="5F8FAFBC" w:rsidR="008A0A2E" w:rsidRPr="008A0A2E" w:rsidRDefault="008A0A2E" w:rsidP="008A0A2E">
      <w:pPr>
        <w:pStyle w:val="Geenafstand"/>
        <w:rPr>
          <w:rFonts w:ascii="Arial" w:hAnsi="Arial" w:cs="Arial"/>
        </w:rPr>
      </w:pPr>
      <w:r w:rsidRPr="008A0A2E">
        <w:rPr>
          <w:rFonts w:ascii="Arial" w:hAnsi="Arial" w:cs="Arial"/>
        </w:rPr>
        <w:t>•</w:t>
      </w:r>
      <w:r w:rsidRPr="008A0A2E">
        <w:rPr>
          <w:rFonts w:ascii="Arial" w:hAnsi="Arial" w:cs="Arial"/>
        </w:rPr>
        <w:tab/>
        <w:t xml:space="preserve">evaluatiegesprek na </w:t>
      </w:r>
      <w:r w:rsidR="001334F0">
        <w:rPr>
          <w:rFonts w:ascii="Arial" w:hAnsi="Arial" w:cs="Arial"/>
        </w:rPr>
        <w:t>2</w:t>
      </w:r>
      <w:r w:rsidRPr="008A0A2E">
        <w:rPr>
          <w:rFonts w:ascii="Arial" w:hAnsi="Arial" w:cs="Arial"/>
        </w:rPr>
        <w:t xml:space="preserve"> maanden.</w:t>
      </w:r>
    </w:p>
    <w:p w14:paraId="46DBD4EA" w14:textId="77777777" w:rsidR="008A0A2E" w:rsidRPr="008A0A2E" w:rsidRDefault="008A0A2E" w:rsidP="008A0A2E">
      <w:pPr>
        <w:pStyle w:val="Geenafstand"/>
        <w:rPr>
          <w:rFonts w:ascii="Arial" w:hAnsi="Arial" w:cs="Arial"/>
        </w:rPr>
      </w:pPr>
    </w:p>
    <w:p w14:paraId="0B1AAD11" w14:textId="70F26631" w:rsidR="00E87E94" w:rsidRDefault="00E87E94" w:rsidP="008A0A2E">
      <w:pPr>
        <w:pStyle w:val="Geenafstand"/>
        <w:rPr>
          <w:rFonts w:ascii="Arial" w:hAnsi="Arial" w:cs="Arial"/>
        </w:rPr>
      </w:pPr>
      <w:r>
        <w:rPr>
          <w:rFonts w:ascii="Arial" w:hAnsi="Arial" w:cs="Arial"/>
        </w:rPr>
        <w:t xml:space="preserve">Deze maatregelen zijn opgesteld om te voorkomen dat er zich ongewenste situaties voordoen binnen onze stichting. Het doel van dit aannamebeleid is om mensen met verkeerde bedoelingen te ontmoedigen een functie binnen de stichting te ambiëren. </w:t>
      </w:r>
    </w:p>
    <w:p w14:paraId="58813988" w14:textId="1E4769C0" w:rsidR="008A0A2E" w:rsidRPr="008A0A2E" w:rsidRDefault="008A0A2E" w:rsidP="008A0A2E">
      <w:pPr>
        <w:pStyle w:val="Geenafstand"/>
        <w:rPr>
          <w:rFonts w:ascii="Arial" w:hAnsi="Arial" w:cs="Arial"/>
        </w:rPr>
      </w:pPr>
    </w:p>
    <w:sectPr w:rsidR="008A0A2E" w:rsidRPr="008A0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773FE"/>
    <w:multiLevelType w:val="hybridMultilevel"/>
    <w:tmpl w:val="64685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775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2E"/>
    <w:rsid w:val="001334F0"/>
    <w:rsid w:val="004339FE"/>
    <w:rsid w:val="00457D41"/>
    <w:rsid w:val="008A0A2E"/>
    <w:rsid w:val="00B763BF"/>
    <w:rsid w:val="00D548B0"/>
    <w:rsid w:val="00E87E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FBD38"/>
  <w15:chartTrackingRefBased/>
  <w15:docId w15:val="{C4F69D29-C013-45B1-9597-950E992B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A0A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180</Words>
  <Characters>993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 matien</dc:creator>
  <cp:keywords/>
  <dc:description/>
  <cp:lastModifiedBy>loes matien</cp:lastModifiedBy>
  <cp:revision>6</cp:revision>
  <dcterms:created xsi:type="dcterms:W3CDTF">2023-01-29T17:44:00Z</dcterms:created>
  <dcterms:modified xsi:type="dcterms:W3CDTF">2023-03-06T19:15:00Z</dcterms:modified>
</cp:coreProperties>
</file>